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8B97D" w14:textId="4BBA944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DA33D23" wp14:editId="2A6D618D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BE1">
        <w:rPr>
          <w:rFonts w:ascii="IranNastaliq" w:hAnsi="IranNastaliq" w:cs="IranNastaliq" w:hint="cs"/>
          <w:sz w:val="32"/>
          <w:szCs w:val="32"/>
          <w:rtl/>
          <w:lang w:bidi="fa-IR"/>
        </w:rPr>
        <w:t>.</w:t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123F7B88" w14:textId="77777777" w:rsidR="002F2BE1" w:rsidRDefault="00E32E53" w:rsidP="00067431">
      <w:pPr>
        <w:bidi/>
        <w:spacing w:line="192" w:lineRule="auto"/>
        <w:jc w:val="center"/>
        <w:rPr>
          <w:rFonts w:ascii="IranNastaliq" w:hAnsi="IranNastaliq" w:cs="B Titr"/>
          <w:sz w:val="28"/>
          <w:szCs w:val="28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proofErr w:type="spellStart"/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proofErr w:type="spellEnd"/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</w:p>
    <w:p w14:paraId="51E0C00F" w14:textId="4FD750B1" w:rsidR="00027451" w:rsidRDefault="006B3CAE" w:rsidP="002F2BE1">
      <w:pPr>
        <w:bidi/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943861">
        <w:rPr>
          <w:rFonts w:ascii="IranNastaliq" w:hAnsi="IranNastaliq" w:cs="B Mitra" w:hint="cs"/>
          <w:sz w:val="28"/>
          <w:szCs w:val="28"/>
          <w:rtl/>
          <w:lang w:bidi="fa-IR"/>
        </w:rPr>
        <w:t>بهمن-</w:t>
      </w:r>
      <w:r w:rsidR="002F2BE1">
        <w:rPr>
          <w:rFonts w:ascii="IranNastaliq" w:hAnsi="IranNastaliq" w:cs="B Mitra" w:hint="cs"/>
          <w:sz w:val="28"/>
          <w:szCs w:val="28"/>
          <w:rtl/>
          <w:lang w:bidi="fa-IR"/>
        </w:rPr>
        <w:t>1402</w:t>
      </w:r>
    </w:p>
    <w:p w14:paraId="3634DC83" w14:textId="77777777" w:rsidR="005908E6" w:rsidRPr="00027451" w:rsidRDefault="006B3CAE" w:rsidP="00027451">
      <w:pPr>
        <w:tabs>
          <w:tab w:val="left" w:pos="8640"/>
        </w:tabs>
        <w:bidi/>
        <w:spacing w:line="192" w:lineRule="auto"/>
        <w:rPr>
          <w:rFonts w:ascii="IranNastaliq" w:hAnsi="IranNastaliq" w:cs="IranNastaliq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943861">
        <w:rPr>
          <w:rFonts w:ascii="IranNastaliq" w:hAnsi="IranNastaliq" w:cs="IranNastaliq" w:hint="cs"/>
          <w:rtl/>
          <w:lang w:bidi="fa-IR"/>
        </w:rPr>
        <w:t>اقتصاد  و مدیریت و علوم اداری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02745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2785"/>
        <w:gridCol w:w="1260"/>
        <w:gridCol w:w="1620"/>
        <w:gridCol w:w="718"/>
        <w:gridCol w:w="2252"/>
        <w:gridCol w:w="720"/>
        <w:gridCol w:w="975"/>
      </w:tblGrid>
      <w:tr w:rsidR="006261B7" w14:paraId="5DBD1101" w14:textId="77777777" w:rsidTr="004C0E17">
        <w:trPr>
          <w:trHeight w:val="386"/>
          <w:jc w:val="center"/>
        </w:trPr>
        <w:tc>
          <w:tcPr>
            <w:tcW w:w="4045" w:type="dxa"/>
            <w:gridSpan w:val="2"/>
          </w:tcPr>
          <w:p w14:paraId="24FC57FF" w14:textId="77777777" w:rsidR="005908E6" w:rsidRDefault="005908E6" w:rsidP="0002745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EA0467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027451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2338" w:type="dxa"/>
            <w:gridSpan w:val="2"/>
          </w:tcPr>
          <w:p w14:paraId="7FC89345" w14:textId="77777777" w:rsidR="005908E6" w:rsidRDefault="005908E6" w:rsidP="0002745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</w:t>
            </w:r>
            <w:r w:rsidR="0002745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نظری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274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4CC6C2C4" w14:textId="77777777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9438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943861"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  <w:t>طراحي</w:t>
            </w:r>
            <w:proofErr w:type="spellEnd"/>
            <w:r w:rsidR="00943861"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 w:rsidR="00943861"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  <w:t>سيستم</w:t>
            </w:r>
            <w:r w:rsidR="00943861" w:rsidRPr="00943861"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  <w:t>هاي</w:t>
            </w:r>
            <w:proofErr w:type="spellEnd"/>
            <w:r w:rsidR="00943861" w:rsidRPr="00943861"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 w:rsidR="00943861" w:rsidRPr="00943861"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  <w:t>پيشرفته</w:t>
            </w:r>
            <w:proofErr w:type="spellEnd"/>
            <w:r w:rsidR="00943861" w:rsidRPr="00943861"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 w:rsidR="00943861" w:rsidRPr="00943861"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  <w:t>توليد</w:t>
            </w:r>
            <w:proofErr w:type="spellEnd"/>
            <w:r w:rsidR="00943861" w:rsidRPr="00943861"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  <w:t xml:space="preserve"> و </w:t>
            </w:r>
            <w:proofErr w:type="spellStart"/>
            <w:r w:rsidR="00943861" w:rsidRPr="00943861"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  <w:t>عمليات</w:t>
            </w:r>
            <w:proofErr w:type="spellEnd"/>
          </w:p>
        </w:tc>
        <w:tc>
          <w:tcPr>
            <w:tcW w:w="975" w:type="dxa"/>
            <w:vMerge w:val="restart"/>
          </w:tcPr>
          <w:p w14:paraId="002AA70F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7F57935B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68A78CD3" w14:textId="77777777" w:rsidTr="004C0E17">
        <w:trPr>
          <w:trHeight w:val="341"/>
          <w:jc w:val="center"/>
        </w:trPr>
        <w:tc>
          <w:tcPr>
            <w:tcW w:w="6383" w:type="dxa"/>
            <w:gridSpan w:val="4"/>
          </w:tcPr>
          <w:p w14:paraId="394240D6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proofErr w:type="spellStart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</w:t>
            </w:r>
            <w:proofErr w:type="spellEnd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proofErr w:type="spellEnd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438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مدیریت تولید و عملیات و طراحی سیستمهای صنعتی</w:t>
            </w:r>
          </w:p>
        </w:tc>
        <w:tc>
          <w:tcPr>
            <w:tcW w:w="2972" w:type="dxa"/>
            <w:gridSpan w:val="2"/>
          </w:tcPr>
          <w:p w14:paraId="3DBE13AE" w14:textId="77777777" w:rsidR="00943861" w:rsidRDefault="00B97D71" w:rsidP="00943861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14:paraId="4005CE0E" w14:textId="516FDE93" w:rsidR="00B97D71" w:rsidRPr="005908E6" w:rsidRDefault="00943861" w:rsidP="00943861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9438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Advanced Production</w:t>
            </w:r>
            <w:r w:rsidR="002F2BE1" w:rsidRPr="009438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="002F2BE1" w:rsidRPr="009438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and Operations</w:t>
            </w:r>
            <w:r w:rsidRPr="009438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Systems </w:t>
            </w:r>
          </w:p>
        </w:tc>
        <w:tc>
          <w:tcPr>
            <w:tcW w:w="975" w:type="dxa"/>
            <w:vMerge/>
          </w:tcPr>
          <w:p w14:paraId="39BED2BE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027451" w14:paraId="6B445ACA" w14:textId="77777777" w:rsidTr="00027451">
        <w:trPr>
          <w:trHeight w:val="395"/>
          <w:jc w:val="center"/>
        </w:trPr>
        <w:tc>
          <w:tcPr>
            <w:tcW w:w="10330" w:type="dxa"/>
            <w:gridSpan w:val="7"/>
          </w:tcPr>
          <w:p w14:paraId="7ED277A1" w14:textId="77777777" w:rsidR="00027451" w:rsidRDefault="00027451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محسن </w:t>
            </w:r>
            <w:proofErr w:type="spellStart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شفیعی</w:t>
            </w:r>
            <w:proofErr w:type="spellEnd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نیکابادی</w:t>
            </w:r>
            <w:proofErr w:type="spellEnd"/>
          </w:p>
        </w:tc>
      </w:tr>
      <w:tr w:rsidR="00027451" w14:paraId="38F7211B" w14:textId="77777777" w:rsidTr="00027451">
        <w:trPr>
          <w:trHeight w:val="341"/>
          <w:jc w:val="center"/>
        </w:trPr>
        <w:tc>
          <w:tcPr>
            <w:tcW w:w="10330" w:type="dxa"/>
            <w:gridSpan w:val="7"/>
          </w:tcPr>
          <w:p w14:paraId="385BE89A" w14:textId="77777777" w:rsidR="00027451" w:rsidRDefault="00027451" w:rsidP="00027451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Pr="009438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shafiei@semnan.ac.ir</w:t>
            </w:r>
          </w:p>
        </w:tc>
      </w:tr>
      <w:tr w:rsidR="008D2DEA" w14:paraId="3CB002DE" w14:textId="77777777" w:rsidTr="004B094A">
        <w:trPr>
          <w:trHeight w:val="359"/>
          <w:jc w:val="center"/>
        </w:trPr>
        <w:tc>
          <w:tcPr>
            <w:tcW w:w="10330" w:type="dxa"/>
            <w:gridSpan w:val="7"/>
          </w:tcPr>
          <w:p w14:paraId="7BBDD562" w14:textId="77777777" w:rsidR="008D2DEA" w:rsidRPr="008D2DEA" w:rsidRDefault="008D2DEA" w:rsidP="0002745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438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طراحی </w:t>
            </w:r>
            <w:r w:rsidR="000274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شبکه های</w:t>
            </w:r>
            <w:r w:rsidR="009438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پیشرفته در زنجیره تامین و برنامه ریزی سیستمهای تولیدی و طراحی محصول جدید</w:t>
            </w:r>
            <w:r w:rsidR="00943861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14:paraId="6905C4D2" w14:textId="77777777" w:rsidTr="004B094A">
        <w:trPr>
          <w:trHeight w:val="395"/>
          <w:jc w:val="center"/>
        </w:trPr>
        <w:tc>
          <w:tcPr>
            <w:tcW w:w="10330" w:type="dxa"/>
            <w:gridSpan w:val="7"/>
          </w:tcPr>
          <w:p w14:paraId="476AD8A3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943861" w14:paraId="00423CC4" w14:textId="77777777" w:rsidTr="00EB69FC">
        <w:trPr>
          <w:trHeight w:val="224"/>
          <w:jc w:val="center"/>
        </w:trPr>
        <w:tc>
          <w:tcPr>
            <w:tcW w:w="2785" w:type="dxa"/>
            <w:vAlign w:val="center"/>
          </w:tcPr>
          <w:p w14:paraId="1C88C245" w14:textId="77777777" w:rsidR="00943861" w:rsidRPr="00EB69FC" w:rsidRDefault="00943861" w:rsidP="00B97D71">
            <w:pPr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EB69FC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میانگین امتحانات پایان </w:t>
            </w:r>
            <w:proofErr w:type="spellStart"/>
            <w:r w:rsidRPr="00EB69FC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ترم</w:t>
            </w:r>
            <w:proofErr w:type="spellEnd"/>
            <w:r w:rsidR="00EB69FC" w:rsidRPr="00EB69FC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و پروژه (دکتری)</w:t>
            </w:r>
          </w:p>
          <w:p w14:paraId="1D5CA3CD" w14:textId="7E7B3709" w:rsidR="00EB69FC" w:rsidRPr="00EB69FC" w:rsidRDefault="00EB69FC" w:rsidP="00B97D71">
            <w:pPr>
              <w:jc w:val="center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EB69FC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میانگین امتحان میان </w:t>
            </w:r>
            <w:proofErr w:type="spellStart"/>
            <w:r w:rsidRPr="00EB69FC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ترم</w:t>
            </w:r>
            <w:proofErr w:type="spellEnd"/>
            <w:r w:rsidRPr="00EB69FC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و پایان </w:t>
            </w:r>
            <w:proofErr w:type="spellStart"/>
            <w:r w:rsidRPr="00EB69FC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ترم</w:t>
            </w:r>
            <w:proofErr w:type="spellEnd"/>
            <w:r w:rsidRPr="00EB69FC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(ارشد)</w:t>
            </w:r>
          </w:p>
        </w:tc>
        <w:tc>
          <w:tcPr>
            <w:tcW w:w="2880" w:type="dxa"/>
            <w:gridSpan w:val="2"/>
            <w:vAlign w:val="center"/>
          </w:tcPr>
          <w:p w14:paraId="0604BE73" w14:textId="344BB353" w:rsidR="00943861" w:rsidRPr="00EB69FC" w:rsidRDefault="00EB69FC" w:rsidP="00B97D71">
            <w:pPr>
              <w:jc w:val="center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کیفیت ارائه درسی</w:t>
            </w:r>
          </w:p>
        </w:tc>
        <w:tc>
          <w:tcPr>
            <w:tcW w:w="2970" w:type="dxa"/>
            <w:gridSpan w:val="2"/>
            <w:vAlign w:val="center"/>
          </w:tcPr>
          <w:p w14:paraId="7F0B067C" w14:textId="27BEBE05" w:rsidR="00943861" w:rsidRPr="00EB69FC" w:rsidRDefault="00943861" w:rsidP="00B97D71">
            <w:pPr>
              <w:jc w:val="center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EB69FC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فعالیت</w:t>
            </w:r>
            <w:r w:rsidRPr="00EB69FC"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  <w:softHyphen/>
            </w:r>
            <w:r w:rsidRPr="00EB69FC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های کلاسی و آموزشی</w:t>
            </w:r>
            <w:r w:rsidR="00EB69FC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EB69FC" w:rsidRPr="00EB69FC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و حضور مستمر</w:t>
            </w:r>
          </w:p>
        </w:tc>
        <w:tc>
          <w:tcPr>
            <w:tcW w:w="1695" w:type="dxa"/>
            <w:gridSpan w:val="2"/>
            <w:vAlign w:val="center"/>
          </w:tcPr>
          <w:p w14:paraId="6504B28A" w14:textId="77777777" w:rsidR="00943861" w:rsidRPr="00EB69FC" w:rsidRDefault="00943861" w:rsidP="00EB69FC">
            <w:pPr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EB69FC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نحوه ارزشیابی</w:t>
            </w:r>
          </w:p>
        </w:tc>
      </w:tr>
      <w:tr w:rsidR="00943861" w14:paraId="4821B0C5" w14:textId="77777777" w:rsidTr="00EB69FC">
        <w:trPr>
          <w:trHeight w:val="278"/>
          <w:jc w:val="center"/>
        </w:trPr>
        <w:tc>
          <w:tcPr>
            <w:tcW w:w="2785" w:type="dxa"/>
            <w:vAlign w:val="center"/>
          </w:tcPr>
          <w:p w14:paraId="0821DC82" w14:textId="3716F494" w:rsidR="00943861" w:rsidRPr="00EB69FC" w:rsidRDefault="00EB69F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880" w:type="dxa"/>
            <w:gridSpan w:val="2"/>
            <w:vAlign w:val="center"/>
          </w:tcPr>
          <w:p w14:paraId="16152EA3" w14:textId="31734D1B" w:rsidR="00943861" w:rsidRPr="00EB69FC" w:rsidRDefault="00EB69F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970" w:type="dxa"/>
            <w:gridSpan w:val="2"/>
            <w:vAlign w:val="center"/>
          </w:tcPr>
          <w:p w14:paraId="45AAE90A" w14:textId="7D5A9784" w:rsidR="00943861" w:rsidRPr="00EB69FC" w:rsidRDefault="00EB69F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  <w:vAlign w:val="center"/>
          </w:tcPr>
          <w:p w14:paraId="48BAFA50" w14:textId="77777777" w:rsidR="00943861" w:rsidRPr="00EB69FC" w:rsidRDefault="00943861" w:rsidP="00EB69FC">
            <w:pPr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EB69FC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درصد نمره</w:t>
            </w:r>
          </w:p>
        </w:tc>
      </w:tr>
      <w:tr w:rsidR="00C1549F" w14:paraId="290E2C08" w14:textId="77777777" w:rsidTr="004B094A">
        <w:trPr>
          <w:trHeight w:val="1115"/>
          <w:jc w:val="center"/>
        </w:trPr>
        <w:tc>
          <w:tcPr>
            <w:tcW w:w="8635" w:type="dxa"/>
            <w:gridSpan w:val="5"/>
          </w:tcPr>
          <w:p w14:paraId="4F874A03" w14:textId="77777777" w:rsidR="00943861" w:rsidRPr="00027451" w:rsidRDefault="00943861" w:rsidP="009438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027451">
              <w:rPr>
                <w:rFonts w:cs="B Nazanin" w:hint="cs"/>
                <w:b/>
                <w:bCs/>
                <w:sz w:val="20"/>
                <w:szCs w:val="20"/>
                <w:rtl/>
              </w:rPr>
              <w:t>استراتژی تولید: حرکت به سوی تولید در مقیاس جهانی</w:t>
            </w:r>
            <w:r w:rsidRPr="00027451">
              <w:rPr>
                <w:rFonts w:cs="B Nazanin" w:hint="cs"/>
                <w:sz w:val="20"/>
                <w:szCs w:val="20"/>
                <w:rtl/>
              </w:rPr>
              <w:t>، گودرزی و شیخ زاده، انتشارات سمت.</w:t>
            </w:r>
          </w:p>
          <w:p w14:paraId="142F23C4" w14:textId="77777777" w:rsidR="00943861" w:rsidRPr="00027451" w:rsidRDefault="00943861" w:rsidP="009438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027451">
              <w:rPr>
                <w:rFonts w:cs="B Nazanin" w:hint="cs"/>
                <w:b/>
                <w:bCs/>
                <w:sz w:val="20"/>
                <w:szCs w:val="20"/>
                <w:rtl/>
              </w:rPr>
              <w:t>روشهای تولید و عملیات در کلاس جهانی</w:t>
            </w:r>
            <w:r w:rsidRPr="00027451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proofErr w:type="spellStart"/>
            <w:r w:rsidRPr="00027451">
              <w:rPr>
                <w:rFonts w:cs="B Nazanin" w:hint="cs"/>
                <w:sz w:val="20"/>
                <w:szCs w:val="20"/>
                <w:rtl/>
              </w:rPr>
              <w:t>فارسیجانی</w:t>
            </w:r>
            <w:proofErr w:type="spellEnd"/>
            <w:r w:rsidRPr="00027451">
              <w:rPr>
                <w:rFonts w:cs="B Nazanin" w:hint="cs"/>
                <w:sz w:val="20"/>
                <w:szCs w:val="20"/>
                <w:rtl/>
              </w:rPr>
              <w:t>، انتشارات سمت.</w:t>
            </w:r>
          </w:p>
          <w:p w14:paraId="6F7BE566" w14:textId="77777777" w:rsidR="00943861" w:rsidRPr="00027451" w:rsidRDefault="00943861" w:rsidP="009438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027451"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 ریزی سیستم های تولیدی</w:t>
            </w:r>
            <w:r w:rsidRPr="00027451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proofErr w:type="spellStart"/>
            <w:r w:rsidRPr="00027451">
              <w:rPr>
                <w:rFonts w:cs="B Nazanin" w:hint="cs"/>
                <w:sz w:val="20"/>
                <w:szCs w:val="20"/>
                <w:rtl/>
              </w:rPr>
              <w:t>آریانژاد</w:t>
            </w:r>
            <w:proofErr w:type="spellEnd"/>
            <w:r w:rsidRPr="00027451">
              <w:rPr>
                <w:rFonts w:cs="B Nazanin" w:hint="cs"/>
                <w:sz w:val="20"/>
                <w:szCs w:val="20"/>
                <w:rtl/>
              </w:rPr>
              <w:t>، انتشارات ترمه.</w:t>
            </w:r>
          </w:p>
          <w:p w14:paraId="7F1C7A07" w14:textId="77777777" w:rsidR="00943861" w:rsidRPr="00027451" w:rsidRDefault="00943861" w:rsidP="009438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027451">
              <w:rPr>
                <w:rFonts w:cs="B Nazanin" w:hint="cs"/>
                <w:b/>
                <w:bCs/>
                <w:sz w:val="20"/>
                <w:szCs w:val="20"/>
                <w:rtl/>
              </w:rPr>
              <w:t>سیستم های مدیریت تولید(با نگرشی یکپارچه)</w:t>
            </w:r>
            <w:r w:rsidRPr="00027451">
              <w:rPr>
                <w:rFonts w:cs="B Nazanin" w:hint="cs"/>
                <w:sz w:val="20"/>
                <w:szCs w:val="20"/>
                <w:rtl/>
              </w:rPr>
              <w:t xml:space="preserve">، تالیف: براون، ترجمه: </w:t>
            </w:r>
            <w:proofErr w:type="spellStart"/>
            <w:r w:rsidRPr="00027451">
              <w:rPr>
                <w:rFonts w:cs="B Nazanin" w:hint="cs"/>
                <w:sz w:val="20"/>
                <w:szCs w:val="20"/>
                <w:rtl/>
              </w:rPr>
              <w:t>غضنفری</w:t>
            </w:r>
            <w:proofErr w:type="spellEnd"/>
            <w:r w:rsidRPr="00027451">
              <w:rPr>
                <w:rFonts w:cs="B Nazanin" w:hint="cs"/>
                <w:sz w:val="20"/>
                <w:szCs w:val="20"/>
                <w:rtl/>
              </w:rPr>
              <w:t>، انتشارات علم و صنعت.</w:t>
            </w:r>
          </w:p>
          <w:p w14:paraId="0282680A" w14:textId="77777777" w:rsidR="00943861" w:rsidRPr="00027451" w:rsidRDefault="00943861" w:rsidP="009438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02745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مدیریت استراتژیک توسعه محصول جدید: از ایده تا عمل، انصاری و </w:t>
            </w:r>
            <w:proofErr w:type="spellStart"/>
            <w:r w:rsidRPr="00027451">
              <w:rPr>
                <w:rFonts w:cs="B Nazanin" w:hint="cs"/>
                <w:b/>
                <w:bCs/>
                <w:sz w:val="20"/>
                <w:szCs w:val="20"/>
                <w:rtl/>
              </w:rPr>
              <w:t>ممقانی</w:t>
            </w:r>
            <w:proofErr w:type="spellEnd"/>
            <w:r w:rsidRPr="00027451">
              <w:rPr>
                <w:rFonts w:cs="B Nazanin" w:hint="cs"/>
                <w:sz w:val="20"/>
                <w:szCs w:val="20"/>
                <w:rtl/>
              </w:rPr>
              <w:t>، انتشارات سازمان مدیریت صنعتی.</w:t>
            </w:r>
          </w:p>
          <w:p w14:paraId="5FDE0718" w14:textId="1919DE6D" w:rsidR="00027451" w:rsidRDefault="00943861" w:rsidP="00027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027451">
              <w:rPr>
                <w:rFonts w:cs="B Nazanin" w:hint="cs"/>
                <w:b/>
                <w:bCs/>
                <w:sz w:val="20"/>
                <w:szCs w:val="20"/>
                <w:rtl/>
              </w:rPr>
              <w:t>طراحی و توسعه محصول جدید: فرآیندها، استراتژیها، معماری و تجربیات صنعتی</w:t>
            </w:r>
            <w:r w:rsidRPr="00027451">
              <w:rPr>
                <w:rFonts w:cs="B Nazanin" w:hint="cs"/>
                <w:sz w:val="20"/>
                <w:szCs w:val="20"/>
                <w:rtl/>
              </w:rPr>
              <w:t xml:space="preserve">، فتح ا... و </w:t>
            </w:r>
            <w:proofErr w:type="spellStart"/>
            <w:r w:rsidRPr="00027451">
              <w:rPr>
                <w:rFonts w:cs="B Nazanin" w:hint="cs"/>
                <w:sz w:val="20"/>
                <w:szCs w:val="20"/>
                <w:rtl/>
              </w:rPr>
              <w:t>تهم</w:t>
            </w:r>
            <w:proofErr w:type="spellEnd"/>
            <w:r w:rsidRPr="00027451">
              <w:rPr>
                <w:rFonts w:cs="B Nazanin" w:hint="cs"/>
                <w:sz w:val="20"/>
                <w:szCs w:val="20"/>
                <w:rtl/>
              </w:rPr>
              <w:t>، انتشارات فتح ا... .</w:t>
            </w:r>
          </w:p>
          <w:p w14:paraId="3D673172" w14:textId="77777777" w:rsidR="00676703" w:rsidRDefault="00676703" w:rsidP="006767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تاب آوری هدفمند، </w:t>
            </w:r>
            <w:r w:rsidRPr="00676703">
              <w:rPr>
                <w:rFonts w:cs="B Nazanin" w:hint="cs"/>
                <w:sz w:val="20"/>
                <w:szCs w:val="20"/>
                <w:rtl/>
              </w:rPr>
              <w:t xml:space="preserve">ترجمه: </w:t>
            </w:r>
            <w:proofErr w:type="spellStart"/>
            <w:r w:rsidRPr="00676703">
              <w:rPr>
                <w:rFonts w:cs="B Nazanin" w:hint="cs"/>
                <w:sz w:val="20"/>
                <w:szCs w:val="20"/>
                <w:rtl/>
              </w:rPr>
              <w:t>سیدعباس</w:t>
            </w:r>
            <w:proofErr w:type="spellEnd"/>
            <w:r w:rsidRPr="00676703">
              <w:rPr>
                <w:rFonts w:cs="B Nazanin" w:hint="cs"/>
                <w:sz w:val="20"/>
                <w:szCs w:val="20"/>
                <w:rtl/>
              </w:rPr>
              <w:t xml:space="preserve"> ابراهیمی، انتشارات سمت.</w:t>
            </w:r>
          </w:p>
          <w:p w14:paraId="03CE92F8" w14:textId="3AE0A553" w:rsidR="00676703" w:rsidRPr="00676703" w:rsidRDefault="00676703" w:rsidP="006767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676703">
              <w:rPr>
                <w:rFonts w:cs="B Nazanin"/>
                <w:b/>
                <w:bCs/>
                <w:sz w:val="20"/>
                <w:szCs w:val="20"/>
                <w:rtl/>
              </w:rPr>
              <w:t>رویکردهای نوین در مدیریت زنجیره تامین</w:t>
            </w:r>
            <w:r w:rsidRPr="00676703">
              <w:rPr>
                <w:rFonts w:cs="B Nazanin"/>
                <w:sz w:val="20"/>
                <w:szCs w:val="20"/>
                <w:rtl/>
              </w:rPr>
              <w:t>: زنجیره تامین تاب آور، بشردوستانه، خدمات و زنجیره تامین پایدار (همراه با مثال های کمی)</w:t>
            </w:r>
            <w:r w:rsidRPr="00676703">
              <w:rPr>
                <w:rFonts w:cs="B Nazanin" w:hint="cs"/>
                <w:sz w:val="20"/>
                <w:szCs w:val="20"/>
                <w:rtl/>
              </w:rPr>
              <w:t>، تالیف: جعفرنژاد و هاشمی، انتشارات نگاه دانش.</w:t>
            </w:r>
          </w:p>
          <w:p w14:paraId="5BF6F790" w14:textId="56068CDA" w:rsidR="00676703" w:rsidRPr="00676703" w:rsidRDefault="00676703" w:rsidP="006767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676703">
              <w:rPr>
                <w:rFonts w:cs="B Nazanin"/>
                <w:b/>
                <w:bCs/>
                <w:sz w:val="20"/>
                <w:szCs w:val="20"/>
                <w:rtl/>
              </w:rPr>
              <w:t>طراحی و کنترل زنجیره تامین: رویکردی کمی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676703">
              <w:rPr>
                <w:rFonts w:cs="B Nazanin" w:hint="cs"/>
                <w:sz w:val="20"/>
                <w:szCs w:val="20"/>
                <w:rtl/>
              </w:rPr>
              <w:t xml:space="preserve">تالیف: </w:t>
            </w:r>
            <w:proofErr w:type="spellStart"/>
            <w:r w:rsidRPr="00676703">
              <w:rPr>
                <w:rFonts w:cs="B Nazanin" w:hint="cs"/>
                <w:sz w:val="20"/>
                <w:szCs w:val="20"/>
                <w:rtl/>
              </w:rPr>
              <w:t>عموزادمهدیرجی</w:t>
            </w:r>
            <w:proofErr w:type="spellEnd"/>
            <w:r w:rsidRPr="00676703">
              <w:rPr>
                <w:rFonts w:cs="B Nazanin" w:hint="cs"/>
                <w:sz w:val="20"/>
                <w:szCs w:val="20"/>
                <w:rtl/>
              </w:rPr>
              <w:t xml:space="preserve"> و جعفرنژاد</w:t>
            </w:r>
            <w:r>
              <w:rPr>
                <w:rFonts w:cs="B Nazanin" w:hint="cs"/>
                <w:sz w:val="20"/>
                <w:szCs w:val="20"/>
                <w:rtl/>
              </w:rPr>
              <w:t>، انتشارات مهربان نشر.</w:t>
            </w:r>
          </w:p>
          <w:p w14:paraId="63C31E27" w14:textId="77777777" w:rsidR="00C1549F" w:rsidRPr="00027451" w:rsidRDefault="00943861" w:rsidP="00027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027451">
              <w:rPr>
                <w:rFonts w:cs="B Nazanin" w:hint="cs"/>
                <w:b/>
                <w:bCs/>
                <w:sz w:val="20"/>
                <w:szCs w:val="20"/>
                <w:rtl/>
              </w:rPr>
              <w:t>مجموعه مقالات و کتابهای الکترونیکی ارائه شده توسط</w:t>
            </w:r>
            <w:r w:rsidR="00027451" w:rsidRPr="0002745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مدرس</w:t>
            </w:r>
          </w:p>
        </w:tc>
        <w:tc>
          <w:tcPr>
            <w:tcW w:w="1695" w:type="dxa"/>
            <w:gridSpan w:val="2"/>
          </w:tcPr>
          <w:p w14:paraId="4F68A75E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7CE99BE2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3BFC7999" w14:textId="77777777" w:rsidR="00EB69FC" w:rsidRDefault="00EB69F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0B72D5B4" w14:textId="77777777" w:rsidR="00EB69FC" w:rsidRDefault="00EB69F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0D38FBED" w14:textId="77777777" w:rsidR="00EB69FC" w:rsidRDefault="00EB69F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5B24EF5A" w14:textId="77777777" w:rsidR="00EB69FC" w:rsidRDefault="00EB69F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01200780" w14:textId="77777777" w:rsidR="00EB69FC" w:rsidRDefault="00EB69F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2FF585C0" w14:textId="723D382C" w:rsidR="00EB69FC" w:rsidRDefault="002F2BE1" w:rsidP="002F2BE1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 </w:t>
      </w:r>
    </w:p>
    <w:p w14:paraId="1FBBFD5C" w14:textId="6A007E2D" w:rsidR="006B0268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proofErr w:type="spellStart"/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</w:t>
      </w:r>
      <w:proofErr w:type="spellEnd"/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 درس</w:t>
      </w:r>
    </w:p>
    <w:tbl>
      <w:tblPr>
        <w:tblStyle w:val="TableGrid"/>
        <w:bidiVisual/>
        <w:tblW w:w="6089" w:type="dxa"/>
        <w:jc w:val="center"/>
        <w:tblLook w:val="04A0" w:firstRow="1" w:lastRow="0" w:firstColumn="1" w:lastColumn="0" w:noHBand="0" w:noVBand="1"/>
      </w:tblPr>
      <w:tblGrid>
        <w:gridCol w:w="6089"/>
      </w:tblGrid>
      <w:tr w:rsidR="00EB69FC" w:rsidRPr="009C119A" w14:paraId="0FCC0083" w14:textId="77777777" w:rsidTr="00EB69FC">
        <w:trPr>
          <w:jc w:val="center"/>
        </w:trPr>
        <w:tc>
          <w:tcPr>
            <w:tcW w:w="6089" w:type="dxa"/>
          </w:tcPr>
          <w:p w14:paraId="5A9E8E75" w14:textId="77777777" w:rsidR="00EB69FC" w:rsidRPr="009C119A" w:rsidRDefault="00EB69FC" w:rsidP="009C119A">
            <w:pPr>
              <w:bidi/>
              <w:rPr>
                <w:rFonts w:cs="B Farnaz"/>
                <w:color w:val="000000" w:themeColor="text1"/>
                <w:sz w:val="20"/>
                <w:szCs w:val="20"/>
                <w:rtl/>
              </w:rPr>
            </w:pPr>
            <w:r w:rsidRPr="009C119A">
              <w:rPr>
                <w:rFonts w:cs="B Farnaz" w:hint="cs"/>
                <w:color w:val="000000" w:themeColor="text1"/>
                <w:sz w:val="20"/>
                <w:szCs w:val="20"/>
                <w:rtl/>
              </w:rPr>
              <w:t>موضوعات</w:t>
            </w:r>
          </w:p>
        </w:tc>
      </w:tr>
      <w:tr w:rsidR="00EB69FC" w:rsidRPr="009C119A" w14:paraId="3733FB6C" w14:textId="77777777" w:rsidTr="00EB69FC">
        <w:trPr>
          <w:jc w:val="center"/>
        </w:trPr>
        <w:tc>
          <w:tcPr>
            <w:tcW w:w="6089" w:type="dxa"/>
          </w:tcPr>
          <w:p w14:paraId="287BFA2B" w14:textId="77777777" w:rsidR="00EB69FC" w:rsidRPr="00EB69FC" w:rsidRDefault="00EB69FC" w:rsidP="009C119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proofErr w:type="gramStart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جلسه</w:t>
            </w:r>
            <w:proofErr w:type="gramEnd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اول: </w:t>
            </w:r>
          </w:p>
          <w:p w14:paraId="48F6980D" w14:textId="7A0838E7" w:rsidR="00EB69FC" w:rsidRPr="009C119A" w:rsidRDefault="00EB69FC" w:rsidP="00EB69FC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مدلهای</w:t>
            </w:r>
            <w:proofErr w:type="spell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پیشرفته</w:t>
            </w:r>
            <w:proofErr w:type="spell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برنامه</w:t>
            </w:r>
            <w:proofErr w:type="spell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ریزی</w:t>
            </w:r>
            <w:proofErr w:type="spell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و </w:t>
            </w: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کنترل</w:t>
            </w:r>
            <w:proofErr w:type="spellEnd"/>
            <w:proofErr w:type="gram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تکنولوژی</w:t>
            </w:r>
            <w:proofErr w:type="spell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EB69FC" w:rsidRPr="009C119A" w14:paraId="7E1399AC" w14:textId="77777777" w:rsidTr="00EB69FC">
        <w:trPr>
          <w:jc w:val="center"/>
        </w:trPr>
        <w:tc>
          <w:tcPr>
            <w:tcW w:w="6089" w:type="dxa"/>
          </w:tcPr>
          <w:p w14:paraId="22DBE42F" w14:textId="77777777" w:rsidR="00EB69FC" w:rsidRPr="00EB69FC" w:rsidRDefault="00EB69FC" w:rsidP="00275F2D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proofErr w:type="gramStart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جلسه</w:t>
            </w:r>
            <w:proofErr w:type="gramEnd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دوم: </w:t>
            </w:r>
          </w:p>
          <w:p w14:paraId="3EEBFB47" w14:textId="37390E07" w:rsidR="00EB69FC" w:rsidRPr="009C119A" w:rsidRDefault="00EB69FC" w:rsidP="00EB69FC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سیستمهای</w:t>
            </w:r>
            <w:proofErr w:type="spell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تولیدی</w:t>
            </w:r>
            <w:proofErr w:type="spell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و </w:t>
            </w: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استراتژی</w:t>
            </w:r>
            <w:proofErr w:type="spellEnd"/>
            <w:proofErr w:type="gram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های</w:t>
            </w:r>
            <w:proofErr w:type="spell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تولیدی</w:t>
            </w:r>
            <w:proofErr w:type="spellEnd"/>
          </w:p>
        </w:tc>
      </w:tr>
      <w:tr w:rsidR="00EB69FC" w:rsidRPr="009C119A" w14:paraId="6F6AFE7D" w14:textId="77777777" w:rsidTr="00EB69FC">
        <w:trPr>
          <w:jc w:val="center"/>
        </w:trPr>
        <w:tc>
          <w:tcPr>
            <w:tcW w:w="6089" w:type="dxa"/>
          </w:tcPr>
          <w:p w14:paraId="32287523" w14:textId="77777777" w:rsidR="00EB69FC" w:rsidRPr="00EB69FC" w:rsidRDefault="00EB69FC" w:rsidP="009C119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proofErr w:type="gramStart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جلسه</w:t>
            </w:r>
            <w:proofErr w:type="gramEnd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سوم و </w:t>
            </w:r>
            <w:proofErr w:type="spellStart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چهارم</w:t>
            </w:r>
            <w:proofErr w:type="spellEnd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: </w:t>
            </w:r>
          </w:p>
          <w:p w14:paraId="55020BCE" w14:textId="68CD970B" w:rsidR="00EB69FC" w:rsidRPr="009C119A" w:rsidRDefault="00EB69FC" w:rsidP="00EB69FC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proofErr w:type="spellStart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زنجیره</w:t>
            </w:r>
            <w:proofErr w:type="spellEnd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تامین</w:t>
            </w:r>
            <w:proofErr w:type="spellEnd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: </w:t>
            </w:r>
            <w:proofErr w:type="spellStart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سبز</w:t>
            </w:r>
            <w:proofErr w:type="spellEnd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، ناب، </w:t>
            </w:r>
            <w:proofErr w:type="spellStart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چابک</w:t>
            </w:r>
            <w:proofErr w:type="spellEnd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proofErr w:type="spellStart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پایدار</w:t>
            </w:r>
            <w:proofErr w:type="spellEnd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، حلقه بسته</w:t>
            </w:r>
          </w:p>
          <w:p w14:paraId="4A8BC756" w14:textId="77777777" w:rsidR="00EB69FC" w:rsidRPr="009C119A" w:rsidRDefault="00EB69FC" w:rsidP="009C119A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proofErr w:type="spellStart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مدلهای</w:t>
            </w:r>
            <w:proofErr w:type="spellEnd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ارزیابی</w:t>
            </w:r>
            <w:proofErr w:type="spellEnd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عملکرد</w:t>
            </w:r>
            <w:proofErr w:type="spellEnd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زنجیره</w:t>
            </w:r>
            <w:proofErr w:type="spell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 انواع</w:t>
            </w:r>
            <w:proofErr w:type="gram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معیارهای</w:t>
            </w:r>
            <w:proofErr w:type="spell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و </w:t>
            </w: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روشهای</w:t>
            </w:r>
            <w:proofErr w:type="spell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کمی</w:t>
            </w:r>
            <w:proofErr w:type="spell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و </w:t>
            </w: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کیفی</w:t>
            </w:r>
            <w:proofErr w:type="spell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تحلیل</w:t>
            </w:r>
            <w:proofErr w:type="spell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عملکرد</w:t>
            </w:r>
            <w:proofErr w:type="spellEnd"/>
          </w:p>
        </w:tc>
      </w:tr>
      <w:tr w:rsidR="00EB69FC" w:rsidRPr="009C119A" w14:paraId="0EAFDBC7" w14:textId="77777777" w:rsidTr="00EB69FC">
        <w:trPr>
          <w:jc w:val="center"/>
        </w:trPr>
        <w:tc>
          <w:tcPr>
            <w:tcW w:w="6089" w:type="dxa"/>
          </w:tcPr>
          <w:p w14:paraId="28C90C86" w14:textId="57046F3C" w:rsidR="00EB69FC" w:rsidRPr="00EB69FC" w:rsidRDefault="00EB69FC" w:rsidP="009C119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* </w:t>
            </w:r>
            <w:proofErr w:type="gramStart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جلسه</w:t>
            </w:r>
            <w:proofErr w:type="gramEnd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پنجم</w:t>
            </w:r>
            <w:proofErr w:type="spellEnd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: </w:t>
            </w:r>
            <w:r w:rsidR="00837DE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ارشد</w:t>
            </w:r>
          </w:p>
          <w:p w14:paraId="13A3D1AF" w14:textId="55228805" w:rsidR="00EB69FC" w:rsidRPr="009C119A" w:rsidRDefault="00EB69FC" w:rsidP="00EB69FC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تاب</w:t>
            </w:r>
            <w:r w:rsidRPr="00676703">
              <w:rPr>
                <w:rFonts w:cs="B Nazanin" w:hint="cs"/>
                <w:color w:val="000000" w:themeColor="text1"/>
                <w:sz w:val="2"/>
                <w:szCs w:val="2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آوری</w:t>
            </w:r>
            <w:proofErr w:type="spell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در </w:t>
            </w: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زنجیره</w:t>
            </w:r>
            <w:proofErr w:type="spell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تامین</w:t>
            </w:r>
            <w:proofErr w:type="spell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و </w:t>
            </w: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ابزارهای</w:t>
            </w:r>
            <w:proofErr w:type="spellEnd"/>
            <w:proofErr w:type="gram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آن و تاب</w:t>
            </w:r>
            <w:r w:rsidRPr="00676703">
              <w:rPr>
                <w:rFonts w:cs="B Nazanin" w:hint="cs"/>
                <w:color w:val="000000" w:themeColor="text1"/>
                <w:sz w:val="2"/>
                <w:szCs w:val="2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آوری</w:t>
            </w:r>
            <w:proofErr w:type="spell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و </w:t>
            </w: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پایداری</w:t>
            </w:r>
            <w:proofErr w:type="spellEnd"/>
          </w:p>
        </w:tc>
      </w:tr>
      <w:tr w:rsidR="00EB69FC" w:rsidRPr="009C119A" w14:paraId="20C171E0" w14:textId="77777777" w:rsidTr="00EB69FC">
        <w:trPr>
          <w:jc w:val="center"/>
        </w:trPr>
        <w:tc>
          <w:tcPr>
            <w:tcW w:w="6089" w:type="dxa"/>
          </w:tcPr>
          <w:p w14:paraId="5AB7DB81" w14:textId="54E9E361" w:rsidR="00EB69FC" w:rsidRPr="00EB69FC" w:rsidRDefault="00EB69FC" w:rsidP="009C119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* </w:t>
            </w:r>
            <w:proofErr w:type="gramStart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جلسه</w:t>
            </w:r>
            <w:proofErr w:type="gramEnd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ششم</w:t>
            </w:r>
            <w:proofErr w:type="spellEnd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 هفتم: </w:t>
            </w:r>
            <w:proofErr w:type="spellStart"/>
            <w:r w:rsidR="00837DE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دکتری</w:t>
            </w:r>
            <w:proofErr w:type="spellEnd"/>
          </w:p>
          <w:p w14:paraId="234B7482" w14:textId="371FD194" w:rsidR="00EB69FC" w:rsidRPr="009C119A" w:rsidRDefault="00EB69FC" w:rsidP="00EB69FC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استراتژیهای</w:t>
            </w:r>
            <w:proofErr w:type="spell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تحقیق</w:t>
            </w:r>
            <w:proofErr w:type="spell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و </w:t>
            </w:r>
            <w:proofErr w:type="gram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توسعه  و</w:t>
            </w:r>
            <w:proofErr w:type="gram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طراحی</w:t>
            </w:r>
            <w:proofErr w:type="spell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پروژه</w:t>
            </w:r>
            <w:proofErr w:type="spell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های</w:t>
            </w:r>
            <w:proofErr w:type="spell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نواوری</w:t>
            </w:r>
            <w:proofErr w:type="spell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(</w:t>
            </w: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با</w:t>
            </w:r>
            <w:proofErr w:type="spell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تاکید</w:t>
            </w:r>
            <w:proofErr w:type="spell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بر </w:t>
            </w: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سیستم</w:t>
            </w:r>
            <w:proofErr w:type="spell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های</w:t>
            </w:r>
            <w:proofErr w:type="spell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نواوری</w:t>
            </w:r>
            <w:proofErr w:type="spell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باز)</w:t>
            </w:r>
          </w:p>
        </w:tc>
      </w:tr>
      <w:tr w:rsidR="00EB69FC" w:rsidRPr="009C119A" w14:paraId="78EECD77" w14:textId="77777777" w:rsidTr="00EB69FC">
        <w:trPr>
          <w:jc w:val="center"/>
        </w:trPr>
        <w:tc>
          <w:tcPr>
            <w:tcW w:w="6089" w:type="dxa"/>
          </w:tcPr>
          <w:p w14:paraId="68D791CE" w14:textId="7FBF0823" w:rsidR="00EB69FC" w:rsidRPr="00EB69FC" w:rsidRDefault="00EB69FC" w:rsidP="009C119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*</w:t>
            </w:r>
            <w:proofErr w:type="gramStart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جلسه</w:t>
            </w:r>
            <w:proofErr w:type="gramEnd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هشتم و نهم:</w:t>
            </w:r>
            <w:r w:rsidR="00837DE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ارشد</w:t>
            </w:r>
          </w:p>
          <w:p w14:paraId="326572B8" w14:textId="1AFCA1CA" w:rsidR="00EB69FC" w:rsidRPr="009C119A" w:rsidRDefault="00EB69FC" w:rsidP="00EB69FC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proofErr w:type="spellStart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تولید</w:t>
            </w:r>
            <w:proofErr w:type="spellEnd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در </w:t>
            </w:r>
            <w:proofErr w:type="spellStart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کلاس</w:t>
            </w:r>
            <w:proofErr w:type="spellEnd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جهانی</w:t>
            </w:r>
            <w:proofErr w:type="spellEnd"/>
            <w:r w:rsidRPr="009C119A">
              <w:rPr>
                <w:rFonts w:cs="B Nazanin"/>
                <w:color w:val="000000" w:themeColor="text1"/>
                <w:sz w:val="20"/>
                <w:szCs w:val="20"/>
              </w:rPr>
              <w:t>*</w:t>
            </w:r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: </w:t>
            </w:r>
            <w:proofErr w:type="spellStart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مبانی</w:t>
            </w:r>
            <w:proofErr w:type="spellEnd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proofErr w:type="spellStart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ویژگی</w:t>
            </w:r>
            <w:proofErr w:type="spellEnd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ها، ابزارها، </w:t>
            </w:r>
            <w:proofErr w:type="spellStart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استراتژی</w:t>
            </w:r>
            <w:proofErr w:type="spellEnd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ها </w:t>
            </w:r>
            <w:proofErr w:type="gramStart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و </w:t>
            </w:r>
            <w:proofErr w:type="spellStart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ارزیابی</w:t>
            </w:r>
            <w:proofErr w:type="spellEnd"/>
            <w:proofErr w:type="gramEnd"/>
          </w:p>
        </w:tc>
      </w:tr>
      <w:tr w:rsidR="00EB69FC" w:rsidRPr="009C119A" w14:paraId="5B257C06" w14:textId="77777777" w:rsidTr="00EB69FC">
        <w:trPr>
          <w:jc w:val="center"/>
        </w:trPr>
        <w:tc>
          <w:tcPr>
            <w:tcW w:w="6089" w:type="dxa"/>
          </w:tcPr>
          <w:p w14:paraId="09428F2D" w14:textId="7E61DD24" w:rsidR="00EB69FC" w:rsidRPr="00EB69FC" w:rsidRDefault="00EB69FC" w:rsidP="009C119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*</w:t>
            </w:r>
            <w:proofErr w:type="gramStart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جلسه</w:t>
            </w:r>
            <w:proofErr w:type="gramEnd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دهم و </w:t>
            </w:r>
            <w:proofErr w:type="spellStart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یازدهم</w:t>
            </w:r>
            <w:proofErr w:type="spellEnd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  <w:r w:rsidR="00837DE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ارشد</w:t>
            </w:r>
          </w:p>
          <w:p w14:paraId="39966ECD" w14:textId="330606E0" w:rsidR="00EB69FC" w:rsidRPr="009C119A" w:rsidRDefault="00EB69FC" w:rsidP="00EB69FC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مدلها، </w:t>
            </w:r>
            <w:proofErr w:type="spellStart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استراتژیها</w:t>
            </w:r>
            <w:proofErr w:type="spellEnd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gramStart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و </w:t>
            </w:r>
            <w:proofErr w:type="spellStart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فرآیندهای</w:t>
            </w:r>
            <w:proofErr w:type="spellEnd"/>
            <w:proofErr w:type="gramEnd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توسعه محصول </w:t>
            </w:r>
            <w:proofErr w:type="spellStart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جدید</w:t>
            </w:r>
            <w:proofErr w:type="spellEnd"/>
            <w:r w:rsidRPr="009C119A">
              <w:rPr>
                <w:rFonts w:cs="B Nazanin"/>
                <w:color w:val="000000" w:themeColor="text1"/>
                <w:sz w:val="20"/>
                <w:szCs w:val="20"/>
              </w:rPr>
              <w:t>*</w:t>
            </w:r>
          </w:p>
        </w:tc>
      </w:tr>
      <w:tr w:rsidR="00EB69FC" w:rsidRPr="009C119A" w14:paraId="16C6CF7F" w14:textId="77777777" w:rsidTr="00EB69FC">
        <w:trPr>
          <w:jc w:val="center"/>
        </w:trPr>
        <w:tc>
          <w:tcPr>
            <w:tcW w:w="6089" w:type="dxa"/>
          </w:tcPr>
          <w:p w14:paraId="35DFFC9D" w14:textId="2C6BDF04" w:rsidR="00EB69FC" w:rsidRPr="00EB69FC" w:rsidRDefault="00EB69FC" w:rsidP="009C119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*</w:t>
            </w:r>
            <w:proofErr w:type="gramStart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جلسه</w:t>
            </w:r>
            <w:proofErr w:type="gramEnd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دوازدهم</w:t>
            </w:r>
            <w:proofErr w:type="spellEnd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 </w:t>
            </w:r>
            <w:proofErr w:type="spellStart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سیزدهم</w:t>
            </w:r>
            <w:proofErr w:type="spellEnd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  <w:r w:rsidR="00837DE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 w:rsidR="00837DE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دکتری</w:t>
            </w:r>
            <w:proofErr w:type="spellEnd"/>
          </w:p>
          <w:p w14:paraId="3A83CD9E" w14:textId="3A2844B1" w:rsidR="00EB69FC" w:rsidRPr="009C119A" w:rsidRDefault="00EB69FC" w:rsidP="00EB69FC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proofErr w:type="spellStart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مهندسی</w:t>
            </w:r>
            <w:proofErr w:type="spellEnd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کیفیت</w:t>
            </w:r>
            <w:proofErr w:type="spellEnd"/>
          </w:p>
          <w:p w14:paraId="6D7403E8" w14:textId="77777777" w:rsidR="00EB69FC" w:rsidRPr="009C119A" w:rsidRDefault="00EB69FC" w:rsidP="009C119A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9C119A">
              <w:rPr>
                <w:rFonts w:cs="B Nazanin"/>
                <w:color w:val="000000" w:themeColor="text1"/>
                <w:sz w:val="20"/>
                <w:szCs w:val="20"/>
              </w:rPr>
              <w:t xml:space="preserve">Taguchi Methods, Response Surface Methods with multiple responses, six-sigma quality program, OEE, </w:t>
            </w:r>
            <w:proofErr w:type="gramStart"/>
            <w:r w:rsidRPr="009C119A">
              <w:rPr>
                <w:rFonts w:cs="B Nazanin"/>
                <w:color w:val="000000" w:themeColor="text1"/>
                <w:sz w:val="20"/>
                <w:szCs w:val="20"/>
              </w:rPr>
              <w:t>QFD,QBD</w:t>
            </w:r>
            <w:proofErr w:type="gramEnd"/>
            <w:r>
              <w:rPr>
                <w:rFonts w:cs="B Nazanin"/>
                <w:color w:val="000000" w:themeColor="text1"/>
                <w:sz w:val="20"/>
                <w:szCs w:val="20"/>
              </w:rPr>
              <w:t>,FMEA,EFQM</w:t>
            </w:r>
          </w:p>
        </w:tc>
      </w:tr>
      <w:tr w:rsidR="00EB69FC" w:rsidRPr="009C119A" w14:paraId="3950AE79" w14:textId="77777777" w:rsidTr="00EB69FC">
        <w:trPr>
          <w:jc w:val="center"/>
        </w:trPr>
        <w:tc>
          <w:tcPr>
            <w:tcW w:w="6089" w:type="dxa"/>
          </w:tcPr>
          <w:p w14:paraId="53A07634" w14:textId="77777777" w:rsidR="00EB69FC" w:rsidRPr="00EB69FC" w:rsidRDefault="00EB69FC" w:rsidP="009C119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*</w:t>
            </w:r>
            <w:proofErr w:type="gramStart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جلسه</w:t>
            </w:r>
            <w:proofErr w:type="gramEnd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چهاردهم</w:t>
            </w:r>
            <w:proofErr w:type="spellEnd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</w:p>
          <w:p w14:paraId="49861E99" w14:textId="5234EE22" w:rsidR="00EB69FC" w:rsidRPr="009C119A" w:rsidRDefault="00EB69FC" w:rsidP="00EB69FC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proofErr w:type="spellStart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تحلیل</w:t>
            </w:r>
            <w:proofErr w:type="spellEnd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موضوعات </w:t>
            </w:r>
            <w:proofErr w:type="gramStart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 مقالات</w:t>
            </w:r>
            <w:proofErr w:type="gramEnd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و </w:t>
            </w:r>
            <w:proofErr w:type="spellStart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گزارش</w:t>
            </w:r>
            <w:proofErr w:type="spellEnd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 w:rsidRPr="009C119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</w:t>
            </w:r>
            <w:proofErr w:type="spellEnd"/>
          </w:p>
        </w:tc>
      </w:tr>
    </w:tbl>
    <w:p w14:paraId="67421818" w14:textId="6CE2C6B6" w:rsidR="005908E6" w:rsidRPr="000714C2" w:rsidRDefault="000714C2" w:rsidP="000714C2">
      <w:pPr>
        <w:bidi/>
        <w:rPr>
          <w:rFonts w:ascii="IranNastaliq" w:hAnsi="IranNastaliq" w:cs="B Nazanin"/>
          <w:rtl/>
          <w:lang w:bidi="fa-IR"/>
        </w:rPr>
      </w:pPr>
      <w:r w:rsidRPr="000714C2">
        <w:rPr>
          <w:rFonts w:ascii="IranNastaliq" w:hAnsi="IranNastaliq" w:cs="B Nazanin" w:hint="cs"/>
          <w:rtl/>
          <w:lang w:bidi="fa-IR"/>
        </w:rPr>
        <w:t>نکات کلیدی:</w:t>
      </w:r>
    </w:p>
    <w:p w14:paraId="52EE37EA" w14:textId="2F45ADFD" w:rsidR="000714C2" w:rsidRDefault="000714C2" w:rsidP="000714C2">
      <w:pPr>
        <w:pStyle w:val="ListParagraph"/>
        <w:numPr>
          <w:ilvl w:val="0"/>
          <w:numId w:val="2"/>
        </w:numPr>
        <w:rPr>
          <w:rFonts w:ascii="IranNastaliq" w:hAnsi="IranNastaliq" w:cs="B Nazanin"/>
        </w:rPr>
      </w:pPr>
      <w:r w:rsidRPr="000714C2">
        <w:rPr>
          <w:rFonts w:ascii="IranNastaliq" w:hAnsi="IranNastaliq" w:cs="B Nazanin" w:hint="cs"/>
          <w:rtl/>
        </w:rPr>
        <w:t xml:space="preserve">مطالعه </w:t>
      </w:r>
      <w:r w:rsidRPr="00EB69FC">
        <w:rPr>
          <w:rFonts w:ascii="IranNastaliq" w:hAnsi="IranNastaliq" w:cs="B Nazanin" w:hint="cs"/>
          <w:b/>
          <w:bCs/>
          <w:rtl/>
        </w:rPr>
        <w:t>تمامی منابع</w:t>
      </w:r>
      <w:r w:rsidRPr="000714C2">
        <w:rPr>
          <w:rFonts w:ascii="IranNastaliq" w:hAnsi="IranNastaliq" w:cs="B Nazanin" w:hint="cs"/>
          <w:rtl/>
        </w:rPr>
        <w:t xml:space="preserve"> توسط دانشجویان دکتری </w:t>
      </w:r>
      <w:proofErr w:type="spellStart"/>
      <w:r w:rsidRPr="000714C2">
        <w:rPr>
          <w:rFonts w:ascii="IranNastaliq" w:hAnsi="IranNastaliq" w:cs="B Nazanin" w:hint="cs"/>
          <w:rtl/>
        </w:rPr>
        <w:t>الزامی</w:t>
      </w:r>
      <w:proofErr w:type="spellEnd"/>
      <w:r w:rsidRPr="000714C2">
        <w:rPr>
          <w:rFonts w:ascii="IranNastaliq" w:hAnsi="IranNastaliq" w:cs="B Nazanin" w:hint="cs"/>
          <w:rtl/>
        </w:rPr>
        <w:t xml:space="preserve"> است.</w:t>
      </w:r>
    </w:p>
    <w:p w14:paraId="1F309303" w14:textId="37A2868E" w:rsidR="00EB69FC" w:rsidRDefault="00EB69FC" w:rsidP="000714C2">
      <w:pPr>
        <w:pStyle w:val="ListParagraph"/>
        <w:numPr>
          <w:ilvl w:val="0"/>
          <w:numId w:val="2"/>
        </w:numPr>
        <w:rPr>
          <w:rFonts w:ascii="IranNastaliq" w:hAnsi="IranNastaliq" w:cs="B Nazanin"/>
        </w:rPr>
      </w:pPr>
      <w:r>
        <w:rPr>
          <w:rFonts w:ascii="IranNastaliq" w:hAnsi="IranNastaliq" w:cs="B Nazanin" w:hint="cs"/>
          <w:rtl/>
        </w:rPr>
        <w:t>موارد ستاره</w:t>
      </w:r>
      <w:r w:rsidRPr="00EB69FC">
        <w:rPr>
          <w:rFonts w:ascii="IranNastaliq" w:hAnsi="IranNastaliq" w:cs="B Nazanin" w:hint="cs"/>
          <w:sz w:val="2"/>
          <w:szCs w:val="2"/>
          <w:rtl/>
        </w:rPr>
        <w:t xml:space="preserve"> </w:t>
      </w:r>
      <w:r>
        <w:rPr>
          <w:rFonts w:ascii="IranNastaliq" w:hAnsi="IranNastaliq" w:cs="B Nazanin" w:hint="cs"/>
          <w:rtl/>
        </w:rPr>
        <w:t>دار توسط تیم</w:t>
      </w:r>
      <w:r w:rsidRPr="00EB69FC">
        <w:rPr>
          <w:rFonts w:ascii="IranNastaliq" w:hAnsi="IranNastaliq" w:cs="B Nazanin" w:hint="cs"/>
          <w:sz w:val="2"/>
          <w:szCs w:val="2"/>
          <w:rtl/>
        </w:rPr>
        <w:t xml:space="preserve"> </w:t>
      </w:r>
      <w:r>
        <w:rPr>
          <w:rFonts w:ascii="IranNastaliq" w:hAnsi="IranNastaliq" w:cs="B Nazanin" w:hint="cs"/>
          <w:rtl/>
        </w:rPr>
        <w:t>های دانشجویی ارائه می</w:t>
      </w:r>
      <w:r w:rsidRPr="00EB69FC">
        <w:rPr>
          <w:rFonts w:ascii="IranNastaliq" w:hAnsi="IranNastaliq" w:cs="B Nazanin" w:hint="cs"/>
          <w:sz w:val="2"/>
          <w:szCs w:val="2"/>
          <w:rtl/>
        </w:rPr>
        <w:t xml:space="preserve"> </w:t>
      </w:r>
      <w:r>
        <w:rPr>
          <w:rFonts w:ascii="IranNastaliq" w:hAnsi="IranNastaliq" w:cs="B Nazanin" w:hint="cs"/>
          <w:rtl/>
        </w:rPr>
        <w:t>شود.</w:t>
      </w:r>
    </w:p>
    <w:p w14:paraId="01991CD6" w14:textId="01BCB1AE" w:rsidR="000714C2" w:rsidRPr="00EB69FC" w:rsidRDefault="000714C2" w:rsidP="000714C2">
      <w:pPr>
        <w:pStyle w:val="ListParagraph"/>
        <w:numPr>
          <w:ilvl w:val="0"/>
          <w:numId w:val="2"/>
        </w:numPr>
        <w:rPr>
          <w:rFonts w:asciiTheme="majorBidi" w:hAnsiTheme="majorBidi" w:cs="B Nazanin"/>
        </w:rPr>
      </w:pPr>
      <w:r w:rsidRPr="00EB69FC">
        <w:rPr>
          <w:rFonts w:asciiTheme="majorBidi" w:hAnsiTheme="majorBidi" w:cs="B Nazanin"/>
          <w:rtl/>
        </w:rPr>
        <w:t xml:space="preserve">در بخش مهندسی کیفیت فقط موارد </w:t>
      </w:r>
      <w:r w:rsidRPr="00EB69FC">
        <w:rPr>
          <w:rFonts w:asciiTheme="majorBidi" w:hAnsiTheme="majorBidi" w:cs="B Nazanin"/>
        </w:rPr>
        <w:t>OEE</w:t>
      </w:r>
      <w:r w:rsidRPr="00EB69FC">
        <w:rPr>
          <w:rFonts w:asciiTheme="majorBidi" w:hAnsiTheme="majorBidi" w:cs="B Nazanin"/>
          <w:rtl/>
        </w:rPr>
        <w:t xml:space="preserve"> و </w:t>
      </w:r>
      <w:r w:rsidRPr="00EB69FC">
        <w:rPr>
          <w:rFonts w:asciiTheme="majorBidi" w:hAnsiTheme="majorBidi" w:cs="B Nazanin"/>
        </w:rPr>
        <w:t>QFD</w:t>
      </w:r>
      <w:r w:rsidRPr="00EB69FC">
        <w:rPr>
          <w:rFonts w:asciiTheme="majorBidi" w:hAnsiTheme="majorBidi" w:cs="B Nazanin"/>
          <w:rtl/>
        </w:rPr>
        <w:t xml:space="preserve">و </w:t>
      </w:r>
      <w:r w:rsidRPr="00EB69FC">
        <w:rPr>
          <w:rFonts w:asciiTheme="majorBidi" w:hAnsiTheme="majorBidi" w:cs="B Nazanin"/>
        </w:rPr>
        <w:t>FMEA</w:t>
      </w:r>
      <w:r w:rsidRPr="00EB69FC">
        <w:rPr>
          <w:rFonts w:asciiTheme="majorBidi" w:hAnsiTheme="majorBidi" w:cs="B Nazanin"/>
          <w:rtl/>
        </w:rPr>
        <w:t xml:space="preserve"> و </w:t>
      </w:r>
      <w:r w:rsidRPr="00EB69FC">
        <w:rPr>
          <w:rFonts w:asciiTheme="majorBidi" w:hAnsiTheme="majorBidi" w:cs="B Nazanin"/>
        </w:rPr>
        <w:t>EFQM</w:t>
      </w:r>
      <w:r w:rsidRPr="00EB69FC">
        <w:rPr>
          <w:rFonts w:asciiTheme="majorBidi" w:hAnsiTheme="majorBidi" w:cs="B Nazanin"/>
          <w:rtl/>
        </w:rPr>
        <w:t xml:space="preserve"> برای دانشجویان ارشد است.</w:t>
      </w:r>
      <w:r w:rsidR="00EB69FC">
        <w:rPr>
          <w:rFonts w:asciiTheme="majorBidi" w:hAnsiTheme="majorBidi" w:cs="B Nazanin" w:hint="cs"/>
          <w:rtl/>
        </w:rPr>
        <w:t xml:space="preserve"> اما دانشجویان دکتری بایستی در همه موارد این بخش، فعالیت داشته باشند.</w:t>
      </w:r>
    </w:p>
    <w:p w14:paraId="6E1B7965" w14:textId="181A8FDF" w:rsidR="000714C2" w:rsidRPr="000714C2" w:rsidRDefault="000714C2" w:rsidP="000714C2">
      <w:pPr>
        <w:pStyle w:val="ListParagraph"/>
        <w:numPr>
          <w:ilvl w:val="0"/>
          <w:numId w:val="2"/>
        </w:numPr>
        <w:rPr>
          <w:rFonts w:ascii="IranNastaliq" w:hAnsi="IranNastaliq" w:cs="B Nazanin"/>
          <w:rtl/>
        </w:rPr>
      </w:pPr>
      <w:r>
        <w:rPr>
          <w:rFonts w:ascii="IranNastaliq" w:hAnsi="IranNastaliq" w:cs="B Nazanin" w:hint="cs"/>
          <w:rtl/>
        </w:rPr>
        <w:t xml:space="preserve">ارائه یک پروژه عملی در مورد یکی از موضوعات درسی و تهیه یک مقاله با کمک یکی از </w:t>
      </w:r>
      <w:proofErr w:type="spellStart"/>
      <w:r>
        <w:rPr>
          <w:rFonts w:ascii="IranNastaliq" w:hAnsi="IranNastaliq" w:cs="B Nazanin" w:hint="cs"/>
          <w:rtl/>
        </w:rPr>
        <w:t>تکنیکها</w:t>
      </w:r>
      <w:proofErr w:type="spellEnd"/>
      <w:r>
        <w:rPr>
          <w:rFonts w:ascii="IranNastaliq" w:hAnsi="IranNastaliq" w:cs="B Nazanin" w:hint="cs"/>
          <w:rtl/>
        </w:rPr>
        <w:t xml:space="preserve"> (مخصوص دانشجویان دکتری)</w:t>
      </w:r>
    </w:p>
    <w:sectPr w:rsidR="000714C2" w:rsidRPr="000714C2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C0DC8" w14:textId="77777777" w:rsidR="0079429F" w:rsidRDefault="0079429F" w:rsidP="0007479E">
      <w:pPr>
        <w:spacing w:after="0" w:line="240" w:lineRule="auto"/>
      </w:pPr>
      <w:r>
        <w:separator/>
      </w:r>
    </w:p>
  </w:endnote>
  <w:endnote w:type="continuationSeparator" w:id="0">
    <w:p w14:paraId="01F2708E" w14:textId="77777777" w:rsidR="0079429F" w:rsidRDefault="0079429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3A003" w14:textId="77777777" w:rsidR="0079429F" w:rsidRDefault="0079429F" w:rsidP="0007479E">
      <w:pPr>
        <w:spacing w:after="0" w:line="240" w:lineRule="auto"/>
      </w:pPr>
      <w:r>
        <w:separator/>
      </w:r>
    </w:p>
  </w:footnote>
  <w:footnote w:type="continuationSeparator" w:id="0">
    <w:p w14:paraId="2D2D4A2F" w14:textId="77777777" w:rsidR="0079429F" w:rsidRDefault="0079429F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327C"/>
    <w:multiLevelType w:val="hybridMultilevel"/>
    <w:tmpl w:val="CF72CF5A"/>
    <w:lvl w:ilvl="0" w:tplc="582E50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A77B4"/>
    <w:multiLevelType w:val="hybridMultilevel"/>
    <w:tmpl w:val="DC02EA6E"/>
    <w:lvl w:ilvl="0" w:tplc="3026692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113789">
    <w:abstractNumId w:val="1"/>
  </w:num>
  <w:num w:numId="2" w16cid:durableId="1350252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27451"/>
    <w:rsid w:val="00043444"/>
    <w:rsid w:val="00047D53"/>
    <w:rsid w:val="00067431"/>
    <w:rsid w:val="000714C2"/>
    <w:rsid w:val="0007479E"/>
    <w:rsid w:val="001A24D7"/>
    <w:rsid w:val="0023366D"/>
    <w:rsid w:val="002511C9"/>
    <w:rsid w:val="00275F2D"/>
    <w:rsid w:val="002F2BE1"/>
    <w:rsid w:val="00321206"/>
    <w:rsid w:val="003B1E49"/>
    <w:rsid w:val="003D23C3"/>
    <w:rsid w:val="004B094A"/>
    <w:rsid w:val="004C0E17"/>
    <w:rsid w:val="00501F56"/>
    <w:rsid w:val="005908E6"/>
    <w:rsid w:val="005B71F9"/>
    <w:rsid w:val="006261B7"/>
    <w:rsid w:val="00676703"/>
    <w:rsid w:val="00692FAB"/>
    <w:rsid w:val="006B0268"/>
    <w:rsid w:val="006B3CAE"/>
    <w:rsid w:val="00716663"/>
    <w:rsid w:val="007367C0"/>
    <w:rsid w:val="00743C43"/>
    <w:rsid w:val="0079429F"/>
    <w:rsid w:val="007A6B1B"/>
    <w:rsid w:val="00837DE5"/>
    <w:rsid w:val="00891C14"/>
    <w:rsid w:val="008D2DEA"/>
    <w:rsid w:val="008E78D9"/>
    <w:rsid w:val="00943861"/>
    <w:rsid w:val="009C119A"/>
    <w:rsid w:val="00B97D71"/>
    <w:rsid w:val="00BE73D7"/>
    <w:rsid w:val="00C1549F"/>
    <w:rsid w:val="00C84F12"/>
    <w:rsid w:val="00DD3F35"/>
    <w:rsid w:val="00E00030"/>
    <w:rsid w:val="00E13C35"/>
    <w:rsid w:val="00E31D17"/>
    <w:rsid w:val="00E32E53"/>
    <w:rsid w:val="00EA0467"/>
    <w:rsid w:val="00EB69FC"/>
    <w:rsid w:val="00F277FB"/>
    <w:rsid w:val="00F662D4"/>
    <w:rsid w:val="00FA3054"/>
    <w:rsid w:val="00FB341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DB849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67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943861"/>
    <w:pPr>
      <w:bidi/>
      <w:spacing w:after="200" w:line="276" w:lineRule="auto"/>
      <w:ind w:left="720"/>
      <w:contextualSpacing/>
    </w:pPr>
    <w:rPr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67670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Mohsen Shafiei</cp:lastModifiedBy>
  <cp:revision>5</cp:revision>
  <cp:lastPrinted>2018-12-27T12:18:00Z</cp:lastPrinted>
  <dcterms:created xsi:type="dcterms:W3CDTF">2020-02-08T06:09:00Z</dcterms:created>
  <dcterms:modified xsi:type="dcterms:W3CDTF">2024-02-11T09:32:00Z</dcterms:modified>
</cp:coreProperties>
</file>